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Monotype Corsiva" w:hAnsi="Monotype Corsiva" w:cs="Monotype Corsiva" w:eastAsia="Monotype Corsiva"/>
          <w:b/>
          <w:i/>
          <w:color w:val="0000FF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Monotype Corsiva" w:hAnsi="Monotype Corsiva" w:cs="Monotype Corsiva" w:eastAsia="Monotype Corsiva"/>
          <w:b/>
          <w:i/>
          <w:color w:val="0000FF"/>
          <w:spacing w:val="0"/>
          <w:position w:val="0"/>
          <w:sz w:val="40"/>
          <w:shd w:fill="auto" w:val="clear"/>
        </w:rPr>
        <w:t xml:space="preserve">Szentendre Rend-trend-je</w:t>
      </w: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A következ</w:t>
      </w: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ő kiadv</w:t>
      </w: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ánnyal a Szentendrei Rend</w:t>
      </w: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őrkapit</w:t>
      </w: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ányság munkatársai szeretnék tájékoztatni az érdekl</w:t>
      </w: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ődőket, mivel foglalkoztunk Mi</w:t>
      </w:r>
    </w:p>
    <w:p>
      <w:pPr>
        <w:spacing w:before="0" w:after="0" w:line="240"/>
        <w:ind w:right="0" w:left="0" w:firstLine="0"/>
        <w:jc w:val="center"/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az elmúlt id</w:t>
      </w: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őszakban, a Dunakanyarban, Budakal</w:t>
      </w: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24"/>
          <w:shd w:fill="auto" w:val="clear"/>
        </w:rPr>
        <w:t xml:space="preserve">ásztól, Visegrádig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Felhívás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közút nem versenypálya!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téli havas-jeges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 következtében a közutakra hulló csapadék jegessé, csúszóssá teszi az útburkolatot. Ezt 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őszakot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özlekedésben résztvev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úlnyomó többsége a fokozott balesetveszély miatt nem szereti és óvatosan közlekedik. Vannak azonban olyanok, akik kifejezetten élvezik a téli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 közutakra gyakorolt hatását, ilyenkor teszik próbára járm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tudásukat.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Szentendrei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őrkapit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ányság illetékességi területén a téli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őszakban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ámos olyan járm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űvezető jelenik meg, aki a jeges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útburkolat tulajdonságait kihasználva a gépkocsiját szándékosan csúsztatva, a kerekeket kipörgetve, nagy sebességgel közlekedik közúton.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Magatartásukkal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nemcsak saj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és utasaik, hanem a közlekedés más résztvev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életét, testi épségét, valamint a vagyonbiztonságot is veszélyeztetik.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Cselekményükkel megszegik a közúti közlekedés szabályait, ezért velük szemben a Szentendrei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őrkapit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ányság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őrei - a jogszab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ályi kereteken belül - szigorúan fognak fellépni a közleked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életének, testi épségének védelme érdekében.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Ittas 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íróság 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őtt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44 éves budakalászi Sz. Gábor járm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űvezetőt 2014. november 18-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este, Budakalászon közlekedési balesettel összefüggésben vonták intézkedés alá a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ök. 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során a jár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észlelték, hogy a férfi alkohol befolyása alatt áll, ezért vele szemben alkoholszondát alkalmaztak, amely pozitív eredményt mutatott.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M. Péter Gyula 41 éves budapesti lakos 2014. november 23-án este gépjárm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özlekedett Pomázon, amikor a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intézkedés alá vonták. A szonda eredménye ebben az esetben is a gépjárm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űvezető ittass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ágát bizonyította.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T. Péter Pál 50 éves tahitótfalui lakos 2014. december 6-án a 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órákban gépjárm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ével Tahitótfaluban közlekedett. A jár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az intézkedés során észlelték a férfi ittasságát.  A gépkocsivezet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szemben alkalmazott alkoholszonda pozit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 eredményt mutatott.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férfiak ellen járm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ittas állapotban vétség elkövetésének megalapozott gyanúja miatt indult büntet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őelj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 a Szentendrei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őrkapit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ányság Közlekedésrendészeti Osztályán. Gyanúsítotti kihallgatásuk során mindhárman elismerték 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űncselekm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 elkövetését.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nyomozóhatóság befejezte az eljárást velük szemben és a keletkezett iratokat bíróság elé állítási javaslattal megküldte a Szentendrei Járási Ügyészség részére.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Megóvták a kih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szentendrei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még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észlelték, hogy a 27 éves férfi nagyon fázik és nincs hová mennie.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Szentendrei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őrkapit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ányság Közrendvédelmi Osztály munkatársai 2015. február 5-én 2 óra körüli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egy szentendrei bolt előtt vonta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ézkedés alá egy 27 éves férfit, aki szemmel láthatóan nagyon fázott és ruházata nem felelt meg 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árási viszonyoknak. A férfi a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öknek elmondta, hogy nincs hová mennie.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intézked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rendőr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- tekintettel a férfi hiányos öltözetére és a kih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veszélyére - 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ívtak hozzá, akik további ellátás céljából egy egészségügyi intézménybe szállították.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Még javában tart a tél és éjszakánként,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sok helyen nappal is fagypont alatt van a hőm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érséklet. Ezért ismételten felhívjuk a lakosság figyelmét arra, hogy senki ne menjen el földön vagy padon fekv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ember mellett, illetve, ha tudom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ásukra jut, hogy a környezetükben valaki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űtetlen lak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ásban él, akkor értesítsék a hatóságokat a 107, 112 központi segélyhívó telefonszámok valamelyikén. Hiszen a hideg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 nem csak a fedél nélkül él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őkre jelent komoly vesz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élyt, hanem azokra a többnyire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ős, egyed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él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emberekre is, akik korukra,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észségi állapotukra, vagyoni helyzetükre tekintettel - vagy egyéb körülmények miatt - nem tudják bef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űteni a lak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ásukat.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kih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éses esetek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össztársadalmi érdek, az egyes állampolgároknak is fontos szerepe van ebben!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64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64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64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ab/>
        <w:t xml:space="preserve">Szentendrei Rend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őrkapit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ányság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